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31" w:rsidRPr="00751514" w:rsidRDefault="00E82231" w:rsidP="00E8223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1514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рабочей программе по прикладной химии 11 класс</w:t>
      </w:r>
    </w:p>
    <w:p w:rsidR="000F0002" w:rsidRPr="00751514" w:rsidRDefault="00E82231" w:rsidP="00E8223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1514">
        <w:rPr>
          <w:rFonts w:ascii="Times New Roman" w:hAnsi="Times New Roman" w:cs="Times New Roman"/>
          <w:b/>
          <w:sz w:val="24"/>
          <w:szCs w:val="24"/>
          <w:u w:val="single"/>
        </w:rPr>
        <w:t>(базовый уровень, среднее общее образование)</w:t>
      </w:r>
    </w:p>
    <w:p w:rsidR="00E82231" w:rsidRPr="00903663" w:rsidRDefault="00E82231" w:rsidP="00751514">
      <w:pPr>
        <w:pStyle w:val="a5"/>
        <w:spacing w:before="0" w:beforeAutospacing="0" w:after="150" w:afterAutospacing="0"/>
      </w:pPr>
      <w:r>
        <w:rPr>
          <w:color w:val="000000"/>
        </w:rPr>
        <w:t xml:space="preserve">Рабочая программа составлена на основе программы </w:t>
      </w:r>
      <w:proofErr w:type="spellStart"/>
      <w:r>
        <w:rPr>
          <w:color w:val="000000"/>
        </w:rPr>
        <w:t>О.С.Габриеляна</w:t>
      </w:r>
      <w:proofErr w:type="spellEnd"/>
      <w:r>
        <w:rPr>
          <w:color w:val="000000"/>
        </w:rPr>
        <w:t xml:space="preserve"> «Программа курса химии для 8 – 11 классов общеобразовательных учреждений» М.; «Дрофа», 2010; </w:t>
      </w:r>
      <w:r w:rsidRPr="00903663">
        <w:t xml:space="preserve"> </w:t>
      </w:r>
    </w:p>
    <w:p w:rsidR="00E82231" w:rsidRPr="000621F2" w:rsidRDefault="00E82231" w:rsidP="00751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1F2">
        <w:rPr>
          <w:rFonts w:ascii="Times New Roman" w:hAnsi="Times New Roman" w:cs="Times New Roman"/>
          <w:b/>
          <w:sz w:val="24"/>
          <w:szCs w:val="24"/>
        </w:rPr>
        <w:t>Учебно-методический комплекс:</w:t>
      </w:r>
      <w:r w:rsidRPr="00062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297">
        <w:rPr>
          <w:rFonts w:ascii="Times New Roman" w:hAnsi="Times New Roman" w:cs="Times New Roman"/>
          <w:b/>
          <w:sz w:val="24"/>
          <w:szCs w:val="24"/>
        </w:rPr>
        <w:t>О.С.Габриелян</w:t>
      </w:r>
      <w:proofErr w:type="spellEnd"/>
      <w:r w:rsidRPr="00783297">
        <w:rPr>
          <w:rFonts w:ascii="Times New Roman" w:hAnsi="Times New Roman" w:cs="Times New Roman"/>
          <w:b/>
          <w:sz w:val="24"/>
          <w:szCs w:val="24"/>
        </w:rPr>
        <w:t xml:space="preserve"> «Химия 11 класс. </w:t>
      </w:r>
      <w:proofErr w:type="gramStart"/>
      <w:r w:rsidRPr="00783297">
        <w:rPr>
          <w:rFonts w:ascii="Times New Roman" w:hAnsi="Times New Roman" w:cs="Times New Roman"/>
          <w:b/>
          <w:sz w:val="24"/>
          <w:szCs w:val="24"/>
        </w:rPr>
        <w:t>Базовый</w:t>
      </w:r>
      <w:proofErr w:type="gramEnd"/>
      <w:r w:rsidRPr="007832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297">
        <w:rPr>
          <w:rFonts w:ascii="Times New Roman" w:hAnsi="Times New Roman" w:cs="Times New Roman"/>
          <w:b/>
          <w:sz w:val="24"/>
          <w:szCs w:val="24"/>
        </w:rPr>
        <w:t>уровеннь</w:t>
      </w:r>
      <w:proofErr w:type="spellEnd"/>
      <w:r w:rsidRPr="00783297">
        <w:rPr>
          <w:rFonts w:ascii="Times New Roman" w:hAnsi="Times New Roman" w:cs="Times New Roman"/>
          <w:b/>
          <w:sz w:val="24"/>
          <w:szCs w:val="24"/>
        </w:rPr>
        <w:t>»</w:t>
      </w:r>
      <w:r w:rsidRPr="00062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>
        <w:rPr>
          <w:rFonts w:ascii="Times New Roman" w:hAnsi="Times New Roman" w:cs="Times New Roman"/>
          <w:sz w:val="24"/>
          <w:szCs w:val="24"/>
        </w:rPr>
        <w:t>, 20</w:t>
      </w:r>
      <w:r w:rsidR="00C547E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C547E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-191с., </w:t>
      </w:r>
      <w:r w:rsidRPr="000621F2">
        <w:rPr>
          <w:rFonts w:ascii="Times New Roman" w:hAnsi="Times New Roman" w:cs="Times New Roman"/>
          <w:sz w:val="24"/>
          <w:szCs w:val="24"/>
        </w:rPr>
        <w:t xml:space="preserve">который составляет единую линию учебников, </w:t>
      </w:r>
      <w:bookmarkStart w:id="0" w:name="_GoBack"/>
      <w:bookmarkEnd w:id="0"/>
      <w:r w:rsidRPr="000621F2">
        <w:rPr>
          <w:rFonts w:ascii="Times New Roman" w:hAnsi="Times New Roman" w:cs="Times New Roman"/>
          <w:sz w:val="24"/>
          <w:szCs w:val="24"/>
        </w:rPr>
        <w:t xml:space="preserve">соответствует федеральному компоненту государственного образовательного стандарта базового уровня и реализует авторскую программу </w:t>
      </w:r>
      <w:proofErr w:type="spellStart"/>
      <w:r w:rsidRPr="000621F2">
        <w:rPr>
          <w:rFonts w:ascii="Times New Roman" w:hAnsi="Times New Roman" w:cs="Times New Roman"/>
          <w:sz w:val="24"/>
          <w:szCs w:val="24"/>
        </w:rPr>
        <w:t>О.С.Габриеляна</w:t>
      </w:r>
      <w:proofErr w:type="spellEnd"/>
      <w:r w:rsidRPr="000621F2">
        <w:rPr>
          <w:rFonts w:ascii="Times New Roman" w:hAnsi="Times New Roman" w:cs="Times New Roman"/>
          <w:sz w:val="24"/>
          <w:szCs w:val="24"/>
        </w:rPr>
        <w:t>.</w:t>
      </w:r>
    </w:p>
    <w:p w:rsidR="00E82231" w:rsidRPr="000621F2" w:rsidRDefault="00E82231" w:rsidP="0075151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1F2"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изучения предмета</w:t>
      </w:r>
    </w:p>
    <w:p w:rsidR="00E82231" w:rsidRPr="00E82231" w:rsidRDefault="00E82231" w:rsidP="00751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231">
        <w:rPr>
          <w:rFonts w:ascii="Times New Roman" w:hAnsi="Times New Roman" w:cs="Times New Roman"/>
          <w:spacing w:val="-1"/>
          <w:sz w:val="24"/>
          <w:szCs w:val="24"/>
        </w:rPr>
        <w:t xml:space="preserve">Курс прикладной химии  предназначен для </w:t>
      </w:r>
      <w:r w:rsidRPr="00E82231">
        <w:rPr>
          <w:rFonts w:ascii="Times New Roman" w:hAnsi="Times New Roman" w:cs="Times New Roman"/>
          <w:sz w:val="24"/>
          <w:szCs w:val="24"/>
        </w:rPr>
        <w:t>учащихся 11  класса и носит предметно - ориентированный характер.</w:t>
      </w:r>
    </w:p>
    <w:p w:rsidR="00E82231" w:rsidRPr="00E82231" w:rsidRDefault="00E82231" w:rsidP="0075151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231">
        <w:rPr>
          <w:rFonts w:ascii="Times New Roman" w:hAnsi="Times New Roman" w:cs="Times New Roman"/>
          <w:sz w:val="24"/>
          <w:szCs w:val="24"/>
        </w:rPr>
        <w:t>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E82231" w:rsidRPr="00E82231" w:rsidRDefault="00E82231" w:rsidP="007515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231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E82231" w:rsidRPr="00E82231" w:rsidRDefault="00E82231" w:rsidP="00751514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7" w:after="0" w:line="240" w:lineRule="auto"/>
        <w:ind w:left="7" w:right="43" w:firstLine="367"/>
        <w:jc w:val="both"/>
        <w:rPr>
          <w:rFonts w:ascii="Times New Roman" w:hAnsi="Times New Roman" w:cs="Times New Roman"/>
          <w:sz w:val="24"/>
          <w:szCs w:val="24"/>
        </w:rPr>
      </w:pPr>
      <w:r w:rsidRPr="00E82231">
        <w:rPr>
          <w:rFonts w:ascii="Times New Roman" w:hAnsi="Times New Roman" w:cs="Times New Roman"/>
          <w:sz w:val="24"/>
          <w:szCs w:val="24"/>
        </w:rPr>
        <w:t>проверить готовность учащихся к усвоению материала повышенного уровня сложности</w:t>
      </w:r>
    </w:p>
    <w:p w:rsidR="00E82231" w:rsidRPr="00E82231" w:rsidRDefault="00E82231" w:rsidP="00751514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  <w:r w:rsidRPr="00E82231">
        <w:rPr>
          <w:rFonts w:ascii="Times New Roman" w:hAnsi="Times New Roman" w:cs="Times New Roman"/>
          <w:sz w:val="24"/>
          <w:szCs w:val="24"/>
        </w:rPr>
        <w:t>устранить пробелы в знаниях;</w:t>
      </w:r>
    </w:p>
    <w:p w:rsidR="00E82231" w:rsidRPr="00E82231" w:rsidRDefault="00E82231" w:rsidP="00751514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7" w:right="14" w:firstLine="367"/>
        <w:jc w:val="both"/>
        <w:rPr>
          <w:rFonts w:ascii="Times New Roman" w:hAnsi="Times New Roman" w:cs="Times New Roman"/>
          <w:sz w:val="24"/>
          <w:szCs w:val="24"/>
        </w:rPr>
      </w:pPr>
      <w:r w:rsidRPr="00E82231">
        <w:rPr>
          <w:rFonts w:ascii="Times New Roman" w:hAnsi="Times New Roman" w:cs="Times New Roman"/>
          <w:spacing w:val="-1"/>
          <w:sz w:val="24"/>
          <w:szCs w:val="24"/>
        </w:rPr>
        <w:t xml:space="preserve">познакомить учащихся с видами деятельности, необходимыми для успешного </w:t>
      </w:r>
      <w:r w:rsidRPr="00E82231">
        <w:rPr>
          <w:rFonts w:ascii="Times New Roman" w:hAnsi="Times New Roman" w:cs="Times New Roman"/>
          <w:sz w:val="24"/>
          <w:szCs w:val="24"/>
        </w:rPr>
        <w:t>усвоения программы,</w:t>
      </w:r>
    </w:p>
    <w:p w:rsidR="00E82231" w:rsidRPr="00E82231" w:rsidRDefault="00E82231" w:rsidP="00751514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  <w:r w:rsidRPr="00E82231">
        <w:rPr>
          <w:rFonts w:ascii="Times New Roman" w:hAnsi="Times New Roman" w:cs="Times New Roman"/>
          <w:sz w:val="24"/>
          <w:szCs w:val="24"/>
        </w:rPr>
        <w:t>сформировать умение правильно оформлять и решать задачи,</w:t>
      </w:r>
    </w:p>
    <w:p w:rsidR="00E82231" w:rsidRPr="00E82231" w:rsidRDefault="00E82231" w:rsidP="00751514">
      <w:pPr>
        <w:shd w:val="clear" w:color="auto" w:fill="FFFFFF"/>
        <w:tabs>
          <w:tab w:val="left" w:pos="576"/>
        </w:tabs>
        <w:spacing w:line="240" w:lineRule="auto"/>
        <w:ind w:left="7" w:right="518" w:firstLine="374"/>
        <w:rPr>
          <w:rFonts w:ascii="Times New Roman" w:hAnsi="Times New Roman" w:cs="Times New Roman"/>
          <w:sz w:val="24"/>
          <w:szCs w:val="24"/>
        </w:rPr>
      </w:pPr>
      <w:r w:rsidRPr="00E82231">
        <w:rPr>
          <w:rFonts w:ascii="Times New Roman" w:hAnsi="Times New Roman" w:cs="Times New Roman"/>
          <w:sz w:val="24"/>
          <w:szCs w:val="24"/>
        </w:rPr>
        <w:t>*</w:t>
      </w:r>
      <w:r w:rsidRPr="00E82231">
        <w:rPr>
          <w:rFonts w:ascii="Times New Roman" w:hAnsi="Times New Roman" w:cs="Times New Roman"/>
          <w:sz w:val="24"/>
          <w:szCs w:val="24"/>
        </w:rPr>
        <w:tab/>
        <w:t>развить способность учащихся ориентироваться среди различных типов задач</w:t>
      </w:r>
    </w:p>
    <w:p w:rsidR="00E82231" w:rsidRDefault="00E82231" w:rsidP="00751514">
      <w:pPr>
        <w:shd w:val="clear" w:color="auto" w:fill="FFFFFF"/>
        <w:spacing w:line="240" w:lineRule="auto"/>
        <w:ind w:left="14" w:firstLine="346"/>
        <w:rPr>
          <w:rFonts w:ascii="Times New Roman" w:hAnsi="Times New Roman" w:cs="Times New Roman"/>
          <w:sz w:val="24"/>
          <w:szCs w:val="24"/>
        </w:rPr>
      </w:pPr>
      <w:r w:rsidRPr="00E82231">
        <w:rPr>
          <w:rFonts w:ascii="Times New Roman" w:hAnsi="Times New Roman" w:cs="Times New Roman"/>
          <w:spacing w:val="-1"/>
          <w:sz w:val="24"/>
          <w:szCs w:val="24"/>
        </w:rPr>
        <w:t xml:space="preserve">Интеграция знаний по химии, физике (газовые законы), математике (решение </w:t>
      </w:r>
      <w:r w:rsidRPr="00E82231">
        <w:rPr>
          <w:rFonts w:ascii="Times New Roman" w:hAnsi="Times New Roman" w:cs="Times New Roman"/>
          <w:sz w:val="24"/>
          <w:szCs w:val="24"/>
        </w:rPr>
        <w:t>задач с помощью уравнений) позволяет создать положительную мотивацию обучения.</w:t>
      </w:r>
    </w:p>
    <w:p w:rsidR="00E82231" w:rsidRDefault="00E82231" w:rsidP="00751514">
      <w:pPr>
        <w:pStyle w:val="a5"/>
        <w:spacing w:before="0" w:beforeAutospacing="0" w:after="150" w:afterAutospacing="0"/>
        <w:ind w:left="360"/>
        <w:rPr>
          <w:color w:val="000000"/>
        </w:rPr>
      </w:pPr>
      <w:r>
        <w:rPr>
          <w:b/>
          <w:bCs/>
          <w:color w:val="000000"/>
        </w:rPr>
        <w:t xml:space="preserve">Количество учебных часов: </w:t>
      </w:r>
      <w:r>
        <w:rPr>
          <w:color w:val="000000"/>
        </w:rPr>
        <w:t xml:space="preserve"> 34 учебных часа для обязательного изучения химии в 10-м классе средней школы из расчета 1 учебный час в неделю. Из них: контрольных (зачетных) работ – 3; практических работ – 4.</w:t>
      </w:r>
    </w:p>
    <w:p w:rsidR="00E82231" w:rsidRPr="00E82231" w:rsidRDefault="00E82231" w:rsidP="00751514">
      <w:pPr>
        <w:shd w:val="clear" w:color="auto" w:fill="FFFFFF"/>
        <w:spacing w:before="274" w:line="240" w:lineRule="auto"/>
        <w:ind w:left="14"/>
        <w:outlineLvl w:val="0"/>
        <w:rPr>
          <w:rFonts w:ascii="Times New Roman" w:hAnsi="Times New Roman" w:cs="Times New Roman"/>
          <w:sz w:val="24"/>
          <w:szCs w:val="24"/>
        </w:rPr>
      </w:pPr>
      <w:r w:rsidRPr="00E82231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программы </w:t>
      </w:r>
      <w:r w:rsidR="00705EF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</w:t>
      </w:r>
      <w:r w:rsidRPr="00E82231">
        <w:rPr>
          <w:rFonts w:ascii="Times New Roman" w:hAnsi="Times New Roman" w:cs="Times New Roman"/>
          <w:b/>
          <w:bCs/>
          <w:sz w:val="24"/>
          <w:szCs w:val="24"/>
        </w:rPr>
        <w:t>должен</w:t>
      </w:r>
    </w:p>
    <w:p w:rsidR="00E82231" w:rsidRPr="00E82231" w:rsidRDefault="00E82231" w:rsidP="00751514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E82231">
        <w:rPr>
          <w:rFonts w:ascii="Times New Roman" w:hAnsi="Times New Roman" w:cs="Times New Roman"/>
          <w:bCs/>
          <w:sz w:val="24"/>
          <w:szCs w:val="24"/>
        </w:rPr>
        <w:t>знать/понимать</w:t>
      </w:r>
    </w:p>
    <w:p w:rsidR="00E82231" w:rsidRPr="00E82231" w:rsidRDefault="00E82231" w:rsidP="00751514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E82231">
        <w:rPr>
          <w:rFonts w:ascii="Times New Roman" w:hAnsi="Times New Roman" w:cs="Times New Roman"/>
          <w:bCs/>
          <w:iCs/>
          <w:sz w:val="24"/>
          <w:szCs w:val="24"/>
        </w:rPr>
        <w:t xml:space="preserve">важнейшие химические понятия: </w:t>
      </w:r>
      <w:r w:rsidRPr="00E82231">
        <w:rPr>
          <w:rFonts w:ascii="Times New Roman" w:hAnsi="Times New Roman" w:cs="Times New Roman"/>
          <w:sz w:val="24"/>
          <w:szCs w:val="24"/>
        </w:rPr>
        <w:t>относительные атомная и молекулярная массы,</w:t>
      </w:r>
      <w:r w:rsidR="00705EFB">
        <w:rPr>
          <w:rFonts w:ascii="Times New Roman" w:hAnsi="Times New Roman" w:cs="Times New Roman"/>
          <w:sz w:val="24"/>
          <w:szCs w:val="24"/>
        </w:rPr>
        <w:t xml:space="preserve"> </w:t>
      </w:r>
      <w:r w:rsidRPr="00E82231">
        <w:rPr>
          <w:rFonts w:ascii="Times New Roman" w:hAnsi="Times New Roman" w:cs="Times New Roman"/>
          <w:sz w:val="24"/>
          <w:szCs w:val="24"/>
        </w:rPr>
        <w:t>моль, молярная масса, молярный объем, массовая доля, молярная концентрация</w:t>
      </w:r>
    </w:p>
    <w:p w:rsidR="00E82231" w:rsidRPr="00E82231" w:rsidRDefault="00E82231" w:rsidP="00751514">
      <w:pPr>
        <w:shd w:val="clear" w:color="auto" w:fill="FFFFFF"/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E82231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основные законы химии: </w:t>
      </w:r>
      <w:r w:rsidRPr="00E82231">
        <w:rPr>
          <w:rFonts w:ascii="Times New Roman" w:hAnsi="Times New Roman" w:cs="Times New Roman"/>
          <w:sz w:val="24"/>
          <w:szCs w:val="24"/>
        </w:rPr>
        <w:t>сохранения массы веществ, постоянства состава, газовые</w:t>
      </w:r>
      <w:r w:rsidR="00705EFB">
        <w:rPr>
          <w:rFonts w:ascii="Times New Roman" w:hAnsi="Times New Roman" w:cs="Times New Roman"/>
          <w:sz w:val="24"/>
          <w:szCs w:val="24"/>
        </w:rPr>
        <w:t xml:space="preserve"> </w:t>
      </w:r>
      <w:r w:rsidRPr="00E82231">
        <w:rPr>
          <w:rFonts w:ascii="Times New Roman" w:hAnsi="Times New Roman" w:cs="Times New Roman"/>
          <w:spacing w:val="-2"/>
          <w:sz w:val="24"/>
          <w:szCs w:val="24"/>
        </w:rPr>
        <w:t>законы</w:t>
      </w:r>
    </w:p>
    <w:p w:rsidR="00E82231" w:rsidRPr="00E82231" w:rsidRDefault="00E82231" w:rsidP="0075151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231">
        <w:rPr>
          <w:rFonts w:ascii="Times New Roman" w:hAnsi="Times New Roman" w:cs="Times New Roman"/>
          <w:bCs/>
          <w:spacing w:val="-2"/>
          <w:sz w:val="24"/>
          <w:szCs w:val="24"/>
        </w:rPr>
        <w:t>уметь</w:t>
      </w:r>
    </w:p>
    <w:p w:rsidR="00E82231" w:rsidRPr="00E82231" w:rsidRDefault="00E82231" w:rsidP="00751514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231">
        <w:rPr>
          <w:rFonts w:ascii="Times New Roman" w:hAnsi="Times New Roman" w:cs="Times New Roman"/>
          <w:bCs/>
          <w:iCs/>
          <w:sz w:val="24"/>
          <w:szCs w:val="24"/>
        </w:rPr>
        <w:t xml:space="preserve">проводить </w:t>
      </w:r>
      <w:r w:rsidRPr="00E82231">
        <w:rPr>
          <w:rFonts w:ascii="Times New Roman" w:hAnsi="Times New Roman" w:cs="Times New Roman"/>
          <w:sz w:val="24"/>
          <w:szCs w:val="24"/>
        </w:rPr>
        <w:t>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E82231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E82231">
        <w:rPr>
          <w:rFonts w:ascii="Times New Roman" w:hAnsi="Times New Roman" w:cs="Times New Roman"/>
          <w:sz w:val="24"/>
          <w:szCs w:val="24"/>
        </w:rPr>
        <w:t xml:space="preserve"> представления в различных формах;</w:t>
      </w:r>
    </w:p>
    <w:p w:rsidR="00705EFB" w:rsidRDefault="00E82231" w:rsidP="00751514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7" w:right="922"/>
        <w:rPr>
          <w:rFonts w:ascii="Times New Roman" w:hAnsi="Times New Roman" w:cs="Times New Roman"/>
          <w:sz w:val="24"/>
          <w:szCs w:val="24"/>
        </w:rPr>
      </w:pPr>
      <w:r w:rsidRPr="00705EFB">
        <w:rPr>
          <w:rFonts w:ascii="Times New Roman" w:hAnsi="Times New Roman" w:cs="Times New Roman"/>
          <w:bCs/>
          <w:iCs/>
          <w:sz w:val="24"/>
          <w:szCs w:val="24"/>
        </w:rPr>
        <w:t xml:space="preserve">решать    </w:t>
      </w:r>
      <w:r w:rsidRPr="00705EFB">
        <w:rPr>
          <w:rFonts w:ascii="Times New Roman" w:hAnsi="Times New Roman" w:cs="Times New Roman"/>
          <w:sz w:val="24"/>
          <w:szCs w:val="24"/>
        </w:rPr>
        <w:t>задачи изученных типов</w:t>
      </w:r>
      <w:r w:rsidR="00705EFB">
        <w:rPr>
          <w:rFonts w:ascii="Times New Roman" w:hAnsi="Times New Roman" w:cs="Times New Roman"/>
          <w:sz w:val="24"/>
          <w:szCs w:val="24"/>
        </w:rPr>
        <w:t>;</w:t>
      </w:r>
      <w:r w:rsidR="00705EFB" w:rsidRPr="00705E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2231" w:rsidRPr="00705EFB" w:rsidRDefault="00E82231" w:rsidP="00751514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7" w:right="922"/>
        <w:rPr>
          <w:rFonts w:ascii="Times New Roman" w:hAnsi="Times New Roman" w:cs="Times New Roman"/>
          <w:sz w:val="24"/>
          <w:szCs w:val="24"/>
        </w:rPr>
      </w:pPr>
      <w:r w:rsidRPr="00705EFB">
        <w:rPr>
          <w:rFonts w:ascii="Times New Roman" w:hAnsi="Times New Roman" w:cs="Times New Roman"/>
          <w:bCs/>
          <w:sz w:val="24"/>
          <w:szCs w:val="24"/>
        </w:rPr>
        <w:t xml:space="preserve">использовать    приобретенные   знания   и   умения    в    практической </w:t>
      </w:r>
      <w:r w:rsidRPr="00705EF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деятельности    и повседневной жизни </w:t>
      </w:r>
      <w:proofErr w:type="gramStart"/>
      <w:r w:rsidRPr="00705EF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05EFB">
        <w:rPr>
          <w:rFonts w:ascii="Times New Roman" w:hAnsi="Times New Roman" w:cs="Times New Roman"/>
          <w:sz w:val="24"/>
          <w:szCs w:val="24"/>
        </w:rPr>
        <w:t>:</w:t>
      </w:r>
    </w:p>
    <w:p w:rsidR="00E82231" w:rsidRPr="00E82231" w:rsidRDefault="00E82231" w:rsidP="00751514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E82231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E82231" w:rsidRDefault="00E82231" w:rsidP="00751514">
      <w:pPr>
        <w:spacing w:line="240" w:lineRule="auto"/>
        <w:ind w:left="-1620" w:right="-850"/>
        <w:rPr>
          <w:rFonts w:ascii="Times New Roman" w:hAnsi="Times New Roman" w:cs="Times New Roman"/>
          <w:sz w:val="24"/>
          <w:szCs w:val="24"/>
        </w:rPr>
      </w:pPr>
      <w:r w:rsidRPr="00E82231">
        <w:rPr>
          <w:rFonts w:ascii="Times New Roman" w:hAnsi="Times New Roman" w:cs="Times New Roman"/>
          <w:sz w:val="24"/>
          <w:szCs w:val="24"/>
        </w:rPr>
        <w:t xml:space="preserve">                       приготовления растворов заданной концентрации в быту и на производстве.</w:t>
      </w:r>
    </w:p>
    <w:p w:rsidR="00751514" w:rsidRDefault="00751514" w:rsidP="00751514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за уровнем знаний учащихся предусматривает проведение лабораторных, практических, самостоятельных, контрольных работ (как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традиционной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так и в  тестовой формах).</w:t>
      </w:r>
    </w:p>
    <w:p w:rsidR="00751514" w:rsidRPr="00E82231" w:rsidRDefault="00751514" w:rsidP="00751514">
      <w:pPr>
        <w:spacing w:line="240" w:lineRule="auto"/>
        <w:ind w:left="-1620" w:right="-850"/>
        <w:rPr>
          <w:rFonts w:ascii="Times New Roman" w:hAnsi="Times New Roman" w:cs="Times New Roman"/>
          <w:sz w:val="24"/>
          <w:szCs w:val="24"/>
        </w:rPr>
      </w:pPr>
    </w:p>
    <w:p w:rsidR="00E82231" w:rsidRDefault="00E82231" w:rsidP="00751514">
      <w:pPr>
        <w:pStyle w:val="a5"/>
        <w:spacing w:before="0" w:beforeAutospacing="0" w:after="150" w:afterAutospacing="0"/>
        <w:ind w:left="360"/>
        <w:rPr>
          <w:color w:val="000000"/>
        </w:rPr>
      </w:pPr>
    </w:p>
    <w:p w:rsidR="00E82231" w:rsidRPr="00E82231" w:rsidRDefault="00E82231" w:rsidP="00751514">
      <w:pPr>
        <w:shd w:val="clear" w:color="auto" w:fill="FFFFFF"/>
        <w:spacing w:line="240" w:lineRule="auto"/>
        <w:ind w:left="14" w:firstLine="346"/>
        <w:rPr>
          <w:rFonts w:ascii="Times New Roman" w:hAnsi="Times New Roman" w:cs="Times New Roman"/>
          <w:sz w:val="24"/>
          <w:szCs w:val="24"/>
        </w:rPr>
      </w:pPr>
    </w:p>
    <w:p w:rsidR="00E82231" w:rsidRPr="00E82231" w:rsidRDefault="00E82231" w:rsidP="007515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82231" w:rsidRPr="00E8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CE1C40"/>
    <w:lvl w:ilvl="0">
      <w:numFmt w:val="bullet"/>
      <w:lvlText w:val="*"/>
      <w:lvlJc w:val="left"/>
    </w:lvl>
  </w:abstractNum>
  <w:abstractNum w:abstractNumId="1">
    <w:nsid w:val="423B14D6"/>
    <w:multiLevelType w:val="hybridMultilevel"/>
    <w:tmpl w:val="6A48A860"/>
    <w:lvl w:ilvl="0" w:tplc="B738693E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DA84818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7E"/>
    <w:rsid w:val="000F0002"/>
    <w:rsid w:val="0026567E"/>
    <w:rsid w:val="00705EFB"/>
    <w:rsid w:val="00751514"/>
    <w:rsid w:val="00C547E1"/>
    <w:rsid w:val="00E8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2231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2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E8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2231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2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E8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2018-01-30T19:00:00Z</dcterms:created>
  <dcterms:modified xsi:type="dcterms:W3CDTF">2018-01-31T18:31:00Z</dcterms:modified>
</cp:coreProperties>
</file>